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FAFE" w14:textId="77777777" w:rsidR="002844F0" w:rsidRPr="002844F0" w:rsidRDefault="002844F0" w:rsidP="002844F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4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 1.</w:t>
      </w:r>
    </w:p>
    <w:p w14:paraId="1CCDBF0A" w14:textId="77777777" w:rsidR="002844F0" w:rsidRPr="002844F0" w:rsidRDefault="002844F0" w:rsidP="002844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26912A" w14:textId="77777777" w:rsidR="002844F0" w:rsidRPr="002844F0" w:rsidRDefault="002844F0" w:rsidP="002844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</w:pPr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>До уваги! Лист-Заява оформляється на фірмовому бланку Заявника з вихідним реєстраційним номером.</w:t>
      </w:r>
      <w:r w:rsidRPr="002844F0">
        <w:rPr>
          <w:rFonts w:ascii="Times New Roman" w:eastAsia="Times New Roman" w:hAnsi="Times New Roman" w:cs="Times New Roman"/>
          <w:color w:val="365F91"/>
          <w:sz w:val="24"/>
          <w:szCs w:val="24"/>
          <w:lang w:val="uk-UA" w:eastAsia="ru-RU"/>
        </w:rPr>
        <w:t xml:space="preserve"> </w:t>
      </w:r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 xml:space="preserve">Для оформлення договору необхідна інформація: поштова адреса, банківські реквізити і копія свідоцтва платника ПДВ, виписка з </w:t>
      </w:r>
      <w:proofErr w:type="spellStart"/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>Держ.реєстру</w:t>
      </w:r>
      <w:proofErr w:type="spellEnd"/>
      <w:r w:rsidRPr="002844F0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uk-UA" w:eastAsia="ru-RU"/>
        </w:rPr>
        <w:t>.</w:t>
      </w:r>
    </w:p>
    <w:p w14:paraId="0E9BCA62" w14:textId="77777777" w:rsidR="002844F0" w:rsidRPr="002844F0" w:rsidRDefault="002844F0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</w:t>
      </w:r>
    </w:p>
    <w:p w14:paraId="43FF721C" w14:textId="77777777" w:rsidR="00AD5627" w:rsidRDefault="00A76EA1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Генерально</w:t>
      </w:r>
      <w:r w:rsidR="00B91F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иректор</w:t>
      </w:r>
      <w:r w:rsidR="00B91F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ДУ "ІМП імені Ю.І. Кундієва НАМН»  </w:t>
      </w:r>
    </w:p>
    <w:p w14:paraId="379B5CC4" w14:textId="2F5DFEA9" w:rsidR="002844F0" w:rsidRPr="002844F0" w:rsidRDefault="00A76EA1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844F0"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доценту</w:t>
      </w:r>
    </w:p>
    <w:p w14:paraId="5E429934" w14:textId="5A69FEBA" w:rsidR="002844F0" w:rsidRPr="002844F0" w:rsidRDefault="00A76EA1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="00AD5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огдану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="00AD5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ОЖУКУ</w:t>
      </w:r>
    </w:p>
    <w:p w14:paraId="3BFC3D1A" w14:textId="77777777" w:rsidR="002844F0" w:rsidRPr="002844F0" w:rsidRDefault="002844F0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6C0E6C9" w14:textId="77777777" w:rsidR="002844F0" w:rsidRPr="002844F0" w:rsidRDefault="002844F0" w:rsidP="002844F0">
      <w:pPr>
        <w:spacing w:after="0" w:line="276" w:lineRule="auto"/>
        <w:ind w:left="5670" w:right="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628CC7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Просимо провести навчання з підвищення кваліфікації у галузі гігієни праці співробітника (назва підприємства, установи)</w:t>
      </w:r>
    </w:p>
    <w:p w14:paraId="7CBF8D60" w14:textId="77777777" w:rsidR="002844F0" w:rsidRPr="002844F0" w:rsidRDefault="002844F0" w:rsidP="002844F0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  ______________________________________________________________</w:t>
      </w:r>
    </w:p>
    <w:p w14:paraId="5B9F88F8" w14:textId="3CD0D48F" w:rsidR="002844F0" w:rsidRPr="002844F0" w:rsidRDefault="002844F0" w:rsidP="002844F0">
      <w:pPr>
        <w:spacing w:after="0" w:line="360" w:lineRule="auto"/>
        <w:ind w:left="1353"/>
        <w:jc w:val="center"/>
        <w:rPr>
          <w:rFonts w:ascii="Times New Roman" w:eastAsia="Times New Roman" w:hAnsi="Times New Roman" w:cs="Times New Roman"/>
          <w:lang w:val="uk-UA" w:eastAsia="x-none"/>
        </w:rPr>
      </w:pPr>
      <w:r w:rsidRPr="002844F0">
        <w:rPr>
          <w:rFonts w:ascii="Times New Roman" w:eastAsia="Times New Roman" w:hAnsi="Times New Roman" w:cs="Times New Roman"/>
          <w:lang w:val="uk-UA" w:eastAsia="x-none"/>
        </w:rPr>
        <w:t>(посада</w:t>
      </w:r>
      <w:r w:rsidR="00596AE1">
        <w:rPr>
          <w:rFonts w:ascii="Times New Roman" w:eastAsia="Times New Roman" w:hAnsi="Times New Roman" w:cs="Times New Roman"/>
          <w:lang w:val="uk-UA" w:eastAsia="x-none"/>
        </w:rPr>
        <w:t xml:space="preserve"> повністю</w:t>
      </w:r>
      <w:r w:rsidRPr="002844F0">
        <w:rPr>
          <w:rFonts w:ascii="Times New Roman" w:eastAsia="Times New Roman" w:hAnsi="Times New Roman" w:cs="Times New Roman"/>
          <w:lang w:val="uk-UA" w:eastAsia="x-none"/>
        </w:rPr>
        <w:t>, П.І.Б. повністю,</w:t>
      </w:r>
      <w:r w:rsidRPr="002844F0">
        <w:rPr>
          <w:rFonts w:ascii="Times New Roman" w:eastAsia="Times New Roman" w:hAnsi="Times New Roman" w:cs="Times New Roman"/>
          <w:bCs/>
          <w:lang w:val="uk-UA" w:eastAsia="ru-RU"/>
        </w:rPr>
        <w:t xml:space="preserve"> </w:t>
      </w:r>
      <w:r w:rsidRPr="002844F0">
        <w:rPr>
          <w:rFonts w:ascii="Times New Roman" w:eastAsia="Times New Roman" w:hAnsi="Times New Roman" w:cs="Times New Roman"/>
          <w:bCs/>
          <w:lang w:val="uk-UA" w:eastAsia="x-none"/>
        </w:rPr>
        <w:t>електронна адреса, контактний телефон</w:t>
      </w:r>
      <w:r w:rsidRPr="002844F0">
        <w:rPr>
          <w:rFonts w:ascii="Times New Roman" w:eastAsia="Times New Roman" w:hAnsi="Times New Roman" w:cs="Times New Roman"/>
          <w:lang w:val="uk-UA" w:eastAsia="x-none"/>
        </w:rPr>
        <w:t>)</w:t>
      </w:r>
    </w:p>
    <w:p w14:paraId="12567DEB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згідно з програмою курсу  навчання: </w:t>
      </w:r>
    </w:p>
    <w:p w14:paraId="1B296276" w14:textId="77777777" w:rsidR="002844F0" w:rsidRPr="002844F0" w:rsidRDefault="002844F0" w:rsidP="002844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Частина 1.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АТЕСТАЦІЯ РОБОЧИХ МІСЦЬ ЗА УМОВАМИ ПРАЦІ (АРМ) згідно з постановою Кабінету Міністрів України від 1 серпня 1992 р. № 442 “Про Порядок проведення атестації робочих місць за умовами праці” зі змінами від 5 жовтня 2016 р. № 741: (Законодавча та нормативна база, порядок проведення АРМ, пільги і компенсації, додаткові відпустки, та ін.).</w:t>
      </w:r>
    </w:p>
    <w:p w14:paraId="1DB3044A" w14:textId="77777777" w:rsidR="002844F0" w:rsidRPr="002844F0" w:rsidRDefault="002844F0" w:rsidP="0028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Частина 2.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САНІТАРНО-ГІГІЄНІЧНА ОЦІНКА УМОВ ПРАЦІ у тому числі методичні рекомендації для проведення атестації робочих місць за умовами праці  згідно з вимогами Державних санітарних норм та правил  "Гігієнічна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процесу", </w:t>
      </w:r>
      <w:proofErr w:type="spellStart"/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затв</w:t>
      </w:r>
      <w:proofErr w:type="spellEnd"/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 наказом МОЗ України від 08.04.2014 р. №248.</w:t>
      </w:r>
    </w:p>
    <w:p w14:paraId="77B83FEE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844F0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Модуль 2.1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Фізичні фактори виробничого середовища.</w:t>
      </w:r>
    </w:p>
    <w:p w14:paraId="72797E60" w14:textId="2156BDE8" w:rsidR="002844F0" w:rsidRPr="002844F0" w:rsidRDefault="002844F0" w:rsidP="002844F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</w:pPr>
      <w:r w:rsidRPr="002844F0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val="uk-UA" w:eastAsia="uk-UA"/>
        </w:rPr>
        <w:t>Модуль 2.2</w:t>
      </w: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844F0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val="uk-UA" w:eastAsia="uk-UA"/>
        </w:rPr>
        <w:t xml:space="preserve">Хімічні </w:t>
      </w:r>
      <w:r w:rsidR="002E37A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val="uk-UA" w:eastAsia="uk-UA"/>
        </w:rPr>
        <w:t xml:space="preserve">та біологічні </w:t>
      </w:r>
      <w:r w:rsidRPr="002844F0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val="uk-UA" w:eastAsia="uk-UA"/>
        </w:rPr>
        <w:t>фактори виробничого середовища</w:t>
      </w:r>
      <w:r w:rsidRPr="002844F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  <w:t xml:space="preserve">. </w:t>
      </w:r>
    </w:p>
    <w:p w14:paraId="39F21EE3" w14:textId="77777777" w:rsidR="002844F0" w:rsidRPr="002844F0" w:rsidRDefault="002844F0" w:rsidP="002844F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</w:pPr>
      <w:r w:rsidRPr="002844F0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val="uk-UA" w:eastAsia="uk-UA"/>
        </w:rPr>
        <w:t>Модуль 2.3</w:t>
      </w:r>
      <w:r w:rsidRPr="002844F0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val="uk-UA" w:eastAsia="uk-UA"/>
        </w:rPr>
        <w:t xml:space="preserve"> Фактори трудового процесу (важкість та напруженість праці).</w:t>
      </w:r>
    </w:p>
    <w:p w14:paraId="1897C79A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11D13052" w14:textId="77777777" w:rsidR="002844F0" w:rsidRPr="002844F0" w:rsidRDefault="002844F0" w:rsidP="0028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2137774F" w14:textId="77777777" w:rsidR="002844F0" w:rsidRPr="002844F0" w:rsidRDefault="002844F0" w:rsidP="002844F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67E8CA0B" w14:textId="77777777" w:rsidR="002844F0" w:rsidRPr="002844F0" w:rsidRDefault="002844F0" w:rsidP="002844F0">
      <w:pPr>
        <w:spacing w:after="0" w:line="36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4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Оплату гарантуємо.</w:t>
      </w:r>
    </w:p>
    <w:p w14:paraId="689BF89C" w14:textId="77777777" w:rsidR="002844F0" w:rsidRPr="002844F0" w:rsidRDefault="002844F0" w:rsidP="002844F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429D7919" w14:textId="0362BFF1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844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____________                                                                      ____</w:t>
      </w:r>
      <w:r w:rsidR="00596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Pr="002844F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</w:t>
      </w:r>
    </w:p>
    <w:p w14:paraId="2E3B9AA9" w14:textId="7E6A3E4A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(посада) </w:t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  <w:t xml:space="preserve">(підпис) </w:t>
      </w: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ab/>
        <w:t>(ініціали та прізвище керівника установи)</w:t>
      </w:r>
    </w:p>
    <w:p w14:paraId="3FA9126C" w14:textId="77777777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54348895" w14:textId="77777777" w:rsidR="002844F0" w:rsidRPr="002844F0" w:rsidRDefault="002844F0" w:rsidP="002844F0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2844F0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М.П.</w:t>
      </w:r>
    </w:p>
    <w:p w14:paraId="0D1A96F4" w14:textId="77777777" w:rsidR="00FD1318" w:rsidRDefault="00FD1318"/>
    <w:sectPr w:rsidR="00FD13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02"/>
    <w:rsid w:val="001D2302"/>
    <w:rsid w:val="002844F0"/>
    <w:rsid w:val="002E37A5"/>
    <w:rsid w:val="00596AE1"/>
    <w:rsid w:val="00A76EA1"/>
    <w:rsid w:val="00AD5627"/>
    <w:rsid w:val="00B11C34"/>
    <w:rsid w:val="00B91F9D"/>
    <w:rsid w:val="00B920CA"/>
    <w:rsid w:val="00C96444"/>
    <w:rsid w:val="00D90F64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003D"/>
  <w15:chartTrackingRefBased/>
  <w15:docId w15:val="{EF0F8F2A-2884-4B5B-B999-101864BE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1175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Соловьев</dc:creator>
  <cp:keywords/>
  <dc:description/>
  <cp:lastModifiedBy>ДУ ІМП ім. Ю.І. Кундієва</cp:lastModifiedBy>
  <cp:revision>4</cp:revision>
  <cp:lastPrinted>2026-01-12T10:42:00Z</cp:lastPrinted>
  <dcterms:created xsi:type="dcterms:W3CDTF">2026-05-05T09:05:00Z</dcterms:created>
  <dcterms:modified xsi:type="dcterms:W3CDTF">2026-05-05T09:06:00Z</dcterms:modified>
</cp:coreProperties>
</file>